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8C194" w14:textId="77777777" w:rsidR="00C42D5A" w:rsidRDefault="00DB5C36" w:rsidP="00DB5C36">
      <w:pPr>
        <w:pStyle w:val="Heading1"/>
      </w:pPr>
      <w:r>
        <w:t xml:space="preserve">King’s College London/ Wipro supported: MA in STEM Education </w:t>
      </w:r>
    </w:p>
    <w:p w14:paraId="7BD703EF" w14:textId="1E8B60F8" w:rsidR="00DB5C36" w:rsidRDefault="00DB5C36" w:rsidP="00036C90">
      <w:pPr>
        <w:pStyle w:val="Heading2"/>
      </w:pPr>
      <w:r>
        <w:t xml:space="preserve">Quarterly report: Report </w:t>
      </w:r>
      <w:r w:rsidR="000F2B96">
        <w:t>6</w:t>
      </w:r>
      <w:r w:rsidR="002169A5">
        <w:t xml:space="preserve"> </w:t>
      </w:r>
      <w:r>
        <w:t>(</w:t>
      </w:r>
      <w:r w:rsidR="000F2B96">
        <w:t>Jan - Mar</w:t>
      </w:r>
      <w:r>
        <w:t xml:space="preserve"> 20</w:t>
      </w:r>
      <w:r w:rsidR="000F2B96">
        <w:t>20</w:t>
      </w:r>
      <w:r>
        <w:t>)</w:t>
      </w:r>
    </w:p>
    <w:p w14:paraId="02BED85F" w14:textId="77777777" w:rsidR="00DB5C36" w:rsidRDefault="00DB5C36" w:rsidP="00DB5C36"/>
    <w:p w14:paraId="6E7F6164" w14:textId="6FF99440" w:rsidR="00DB5C36" w:rsidRDefault="00C9011E" w:rsidP="00DB5C36">
      <w:r>
        <w:t xml:space="preserve">The MA in STEM Education </w:t>
      </w:r>
      <w:r w:rsidR="001B5374">
        <w:t>educates</w:t>
      </w:r>
      <w:r>
        <w:t xml:space="preserve"> future STEM leaders working across a diverse variety of STEM-related organisations. The programme </w:t>
      </w:r>
      <w:r w:rsidR="00236CBF">
        <w:t>is</w:t>
      </w:r>
      <w:r>
        <w:t xml:space="preserve"> based in the School of Education, Communication and Society</w:t>
      </w:r>
      <w:r w:rsidR="00036C90">
        <w:t xml:space="preserve"> and commence</w:t>
      </w:r>
      <w:r w:rsidR="002169A5">
        <w:t>d</w:t>
      </w:r>
      <w:r w:rsidR="00036C90">
        <w:t xml:space="preserve"> in September 2019. This report summaries activities undertaken </w:t>
      </w:r>
      <w:r w:rsidR="00E32568">
        <w:t xml:space="preserve">to </w:t>
      </w:r>
      <w:r w:rsidR="00675CB7">
        <w:t>progress</w:t>
      </w:r>
      <w:r w:rsidR="00E32568">
        <w:t xml:space="preserve"> the programme between </w:t>
      </w:r>
      <w:r w:rsidR="000F2B96">
        <w:t>January – March 2020</w:t>
      </w:r>
      <w:r w:rsidR="00036C90">
        <w:t xml:space="preserve">: </w:t>
      </w:r>
    </w:p>
    <w:p w14:paraId="27C831F8" w14:textId="77777777" w:rsidR="00036C90" w:rsidRPr="00DB5C36" w:rsidRDefault="00036C90" w:rsidP="00DB5C36"/>
    <w:p w14:paraId="4A4E2461" w14:textId="5347CAD9" w:rsidR="00204E89" w:rsidRDefault="00931028" w:rsidP="00675CB7">
      <w:pPr>
        <w:pStyle w:val="Heading2"/>
      </w:pPr>
      <w:r>
        <w:t>Recruitment</w:t>
      </w:r>
      <w:r w:rsidR="001B5374">
        <w:t xml:space="preserve"> </w:t>
      </w:r>
      <w:r w:rsidR="0075059E">
        <w:t xml:space="preserve">&amp; Marketing </w:t>
      </w:r>
    </w:p>
    <w:p w14:paraId="4790B212" w14:textId="142018C5" w:rsidR="00E02D40" w:rsidRDefault="00E02D40" w:rsidP="00675CB7">
      <w:r>
        <w:t xml:space="preserve">To date, 40 international/ full-time </w:t>
      </w:r>
      <w:r w:rsidR="00675CB7">
        <w:t xml:space="preserve">applications have been </w:t>
      </w:r>
      <w:r w:rsidR="002B2629">
        <w:t>reviewed</w:t>
      </w:r>
      <w:r>
        <w:t>.</w:t>
      </w:r>
      <w:r w:rsidR="00675CB7">
        <w:t xml:space="preserve"> </w:t>
      </w:r>
      <w:r>
        <w:t xml:space="preserve">15 </w:t>
      </w:r>
      <w:r w:rsidR="00675CB7">
        <w:t xml:space="preserve">offers </w:t>
      </w:r>
      <w:r w:rsidR="002B2629">
        <w:t>have been made</w:t>
      </w:r>
      <w:r w:rsidR="00675CB7">
        <w:t xml:space="preserve">. </w:t>
      </w:r>
      <w:r>
        <w:t>Following the recent global events, it is currently difficult to predict how many of these offers will convert to students in September. Two part-time</w:t>
      </w:r>
      <w:r w:rsidR="00C460C3">
        <w:t>/ home</w:t>
      </w:r>
      <w:r>
        <w:t xml:space="preserve"> applications have been received</w:t>
      </w:r>
      <w:r w:rsidR="005B59BE">
        <w:t xml:space="preserve"> and offers made</w:t>
      </w:r>
      <w:r>
        <w:t xml:space="preserve">. </w:t>
      </w:r>
      <w:r w:rsidR="002B2629">
        <w:t xml:space="preserve">Learning from 2019, </w:t>
      </w:r>
      <w:r>
        <w:t xml:space="preserve">applications from teachers/ home students were slow during this quarter, with a greater number of applications received towards the end of May and early June. This period coincides with the UK school holidays (May half-term). </w:t>
      </w:r>
    </w:p>
    <w:p w14:paraId="69FF4DFA" w14:textId="77777777" w:rsidR="00E02D40" w:rsidRDefault="00E02D40" w:rsidP="00675CB7"/>
    <w:p w14:paraId="4DFDA31B" w14:textId="1A6767A7" w:rsidR="000F2B96" w:rsidRDefault="00E02D40" w:rsidP="00675CB7">
      <w:r>
        <w:t>A</w:t>
      </w:r>
      <w:r w:rsidR="002B2629">
        <w:t xml:space="preserve"> new</w:t>
      </w:r>
      <w:r>
        <w:t>ly designed</w:t>
      </w:r>
      <w:r w:rsidR="002B2629">
        <w:t xml:space="preserve"> advert </w:t>
      </w:r>
      <w:r>
        <w:t>featured</w:t>
      </w:r>
      <w:r w:rsidR="002B2629">
        <w:t xml:space="preserve"> in the handbook </w:t>
      </w:r>
      <w:r w:rsidR="00E84513">
        <w:t xml:space="preserve">was </w:t>
      </w:r>
      <w:r w:rsidR="002B2629">
        <w:t>distributed at the Association of Science Education (ASE) national conference in January.</w:t>
      </w:r>
      <w:r w:rsidR="00E84513">
        <w:t xml:space="preserve"> Some 800 delegates attended this event.</w:t>
      </w:r>
      <w:r w:rsidR="002B2629">
        <w:t xml:space="preserve"> The advert </w:t>
      </w:r>
      <w:r>
        <w:t>was also</w:t>
      </w:r>
      <w:r w:rsidR="002B2629">
        <w:t xml:space="preserve"> included in the ASE’s international journal</w:t>
      </w:r>
      <w:r w:rsidR="0075059E">
        <w:t xml:space="preserve"> circulated in February</w:t>
      </w:r>
      <w:r w:rsidR="002B2629">
        <w:t xml:space="preserve">. </w:t>
      </w:r>
      <w:r w:rsidR="00C460C3">
        <w:t xml:space="preserve">Melissa Glackin, the programme director, gave a presentation at the conference – and ran an informal Q&amp;A session following this. </w:t>
      </w:r>
      <w:r w:rsidR="005B59BE">
        <w:t xml:space="preserve">A further presentation was given to science teachers attending mentor training in February. </w:t>
      </w:r>
    </w:p>
    <w:p w14:paraId="77867F55" w14:textId="7DCFC8DA" w:rsidR="00C460C3" w:rsidRDefault="00C460C3" w:rsidP="00675CB7"/>
    <w:p w14:paraId="749AB2C0" w14:textId="26A3C295" w:rsidR="00264FE1" w:rsidRDefault="00C460C3" w:rsidP="00264FE1">
      <w:r>
        <w:t xml:space="preserve">A Webinar has been produced and is available on the programme homepage. The webinar is a short presentation that includes an explanation of the programme content, the timetable and the assessments. </w:t>
      </w:r>
      <w:r w:rsidR="00264FE1">
        <w:t>Google search advertising and Facebook adverts continue</w:t>
      </w:r>
      <w:r w:rsidR="00E84513">
        <w:t>s</w:t>
      </w:r>
      <w:r w:rsidR="00264FE1">
        <w:t xml:space="preserve">. These are run alongside LinkedIn </w:t>
      </w:r>
      <w:proofErr w:type="spellStart"/>
      <w:r w:rsidR="00264FE1">
        <w:t>inmail</w:t>
      </w:r>
      <w:proofErr w:type="spellEnd"/>
      <w:r w:rsidR="00264FE1">
        <w:t xml:space="preserve">, Instagram and YouTube advertising. </w:t>
      </w:r>
    </w:p>
    <w:p w14:paraId="39A7014F" w14:textId="56EA0239" w:rsidR="00C460C3" w:rsidRDefault="00C460C3" w:rsidP="00675CB7"/>
    <w:p w14:paraId="02FB1B87" w14:textId="1F45441D" w:rsidR="000F2B96" w:rsidRPr="00675CB7" w:rsidRDefault="00C460C3" w:rsidP="00675CB7">
      <w:r>
        <w:t xml:space="preserve">We have liaised with an external company to produce a programme marketing video. Teaching footage, student interviews and the video script have all been produced. We anticipate receiving the completed promo video early April. </w:t>
      </w:r>
      <w:r w:rsidR="00E84513">
        <w:t>The launch was to coincide with the</w:t>
      </w:r>
      <w:r w:rsidR="00264FE1">
        <w:t xml:space="preserve"> ‘</w:t>
      </w:r>
      <w:r w:rsidR="00E84513">
        <w:t>first anniversary</w:t>
      </w:r>
      <w:r w:rsidR="00264FE1">
        <w:t xml:space="preserve"> programme celebration’</w:t>
      </w:r>
      <w:r w:rsidR="00E84513">
        <w:t xml:space="preserve">. </w:t>
      </w:r>
      <w:r w:rsidR="00264FE1">
        <w:t xml:space="preserve"> </w:t>
      </w:r>
      <w:r w:rsidR="00E84513">
        <w:t>The event has now been</w:t>
      </w:r>
      <w:r w:rsidR="00264FE1">
        <w:t xml:space="preserve"> postponed. However, the </w:t>
      </w:r>
      <w:r>
        <w:t>video will be key to our</w:t>
      </w:r>
      <w:r w:rsidR="00264FE1">
        <w:t xml:space="preserve"> marketing</w:t>
      </w:r>
      <w:r>
        <w:t xml:space="preserve"> communications with schools/ teachers </w:t>
      </w:r>
      <w:r w:rsidR="00264FE1">
        <w:t xml:space="preserve">during April </w:t>
      </w:r>
      <w:r w:rsidR="00E84513">
        <w:t>- June</w:t>
      </w:r>
      <w:r w:rsidR="00264FE1">
        <w:t>.</w:t>
      </w:r>
    </w:p>
    <w:p w14:paraId="52C574F0" w14:textId="77777777" w:rsidR="00E07A41" w:rsidRDefault="00E07A41" w:rsidP="00AE79F0">
      <w:pPr>
        <w:pStyle w:val="Heading2"/>
      </w:pPr>
    </w:p>
    <w:p w14:paraId="1502876C" w14:textId="6CFADB2D" w:rsidR="00204E89" w:rsidRDefault="00044129" w:rsidP="00AE79F0">
      <w:pPr>
        <w:pStyle w:val="Heading2"/>
      </w:pPr>
      <w:r>
        <w:t xml:space="preserve">Programme curriculum </w:t>
      </w:r>
    </w:p>
    <w:p w14:paraId="5A0D16E7" w14:textId="77B4F63C" w:rsidR="00264FE1" w:rsidRDefault="00264FE1" w:rsidP="000F2B96">
      <w:r>
        <w:t>During the autumn term two taught modules were completed (</w:t>
      </w:r>
      <w:r>
        <w:t>Principles and Policy of STEM Education and Environmental Education: Sustainability and Society</w:t>
      </w:r>
      <w:r>
        <w:t>). During this quarter, students completed the assessments and received grades and feedback. All the modules were passed</w:t>
      </w:r>
      <w:r w:rsidR="00E84513">
        <w:t xml:space="preserve"> by students</w:t>
      </w:r>
      <w:r>
        <w:t xml:space="preserve">. </w:t>
      </w:r>
      <w:r w:rsidR="00E84513">
        <w:t>Formal m</w:t>
      </w:r>
      <w:r>
        <w:t>odule evaluation</w:t>
      </w:r>
      <w:r w:rsidR="005B59BE">
        <w:t>s</w:t>
      </w:r>
      <w:r>
        <w:t xml:space="preserve"> </w:t>
      </w:r>
      <w:r w:rsidR="005B59BE">
        <w:t>were</w:t>
      </w:r>
      <w:r>
        <w:t xml:space="preserve"> very positive. </w:t>
      </w:r>
    </w:p>
    <w:p w14:paraId="0230D3AD" w14:textId="263550C4" w:rsidR="00264FE1" w:rsidRDefault="00264FE1" w:rsidP="000F2B96"/>
    <w:p w14:paraId="66683C88" w14:textId="7D7CAE08" w:rsidR="00264FE1" w:rsidRDefault="00264FE1" w:rsidP="000F2B96">
      <w:r>
        <w:t xml:space="preserve">Comments included: </w:t>
      </w:r>
    </w:p>
    <w:p w14:paraId="6F4E928A" w14:textId="77777777" w:rsidR="00264FE1" w:rsidRPr="00264FE1" w:rsidRDefault="00264FE1" w:rsidP="00264FE1">
      <w:pPr>
        <w:autoSpaceDE w:val="0"/>
        <w:autoSpaceDN w:val="0"/>
        <w:adjustRightInd w:val="0"/>
        <w:ind w:left="360"/>
        <w:rPr>
          <w:rFonts w:cstheme="minorHAnsi"/>
          <w:i/>
          <w:iCs/>
        </w:rPr>
      </w:pPr>
      <w:r w:rsidRPr="00264FE1">
        <w:rPr>
          <w:rFonts w:cstheme="minorHAnsi"/>
          <w:i/>
          <w:iCs/>
        </w:rPr>
        <w:t>I really felt that everyone had an opportunity to speak their mind, without judgment, and with guidance from the lecturers, helping us all to find our own arguments to explore.</w:t>
      </w:r>
    </w:p>
    <w:p w14:paraId="3458BA0F" w14:textId="77777777" w:rsidR="00264FE1" w:rsidRPr="00264FE1" w:rsidRDefault="00264FE1" w:rsidP="00264FE1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4AE6AA17" w14:textId="77777777" w:rsidR="00264FE1" w:rsidRPr="00264FE1" w:rsidRDefault="00264FE1" w:rsidP="00264FE1">
      <w:pPr>
        <w:autoSpaceDE w:val="0"/>
        <w:autoSpaceDN w:val="0"/>
        <w:adjustRightInd w:val="0"/>
        <w:ind w:left="360"/>
        <w:rPr>
          <w:rFonts w:cstheme="minorHAnsi"/>
          <w:i/>
          <w:iCs/>
        </w:rPr>
      </w:pPr>
      <w:r w:rsidRPr="00264FE1">
        <w:rPr>
          <w:rFonts w:cstheme="minorHAnsi"/>
          <w:i/>
          <w:iCs/>
        </w:rPr>
        <w:lastRenderedPageBreak/>
        <w:t>The two out-of-university visits were excellent.</w:t>
      </w:r>
    </w:p>
    <w:p w14:paraId="0E1809A1" w14:textId="77777777" w:rsidR="00264FE1" w:rsidRPr="00264FE1" w:rsidRDefault="00264FE1" w:rsidP="00264FE1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4B360DB9" w14:textId="33CF64CF" w:rsidR="00264FE1" w:rsidRPr="00264FE1" w:rsidRDefault="00264FE1" w:rsidP="00264FE1">
      <w:pPr>
        <w:autoSpaceDE w:val="0"/>
        <w:autoSpaceDN w:val="0"/>
        <w:adjustRightInd w:val="0"/>
        <w:ind w:left="360"/>
        <w:rPr>
          <w:rFonts w:cstheme="minorHAnsi"/>
          <w:i/>
          <w:iCs/>
        </w:rPr>
      </w:pPr>
      <w:r w:rsidRPr="00264FE1">
        <w:rPr>
          <w:rFonts w:cstheme="minorHAnsi"/>
          <w:i/>
          <w:iCs/>
        </w:rPr>
        <w:t>This has been the most intellectually and emotionally stimulating course I have taken. It was extremely well organised and creative in its implementation.</w:t>
      </w:r>
    </w:p>
    <w:p w14:paraId="614C54A0" w14:textId="77777777" w:rsidR="00264FE1" w:rsidRPr="00264FE1" w:rsidRDefault="00264FE1" w:rsidP="00264FE1">
      <w:pPr>
        <w:pStyle w:val="ListParagraph"/>
        <w:rPr>
          <w:rFonts w:cstheme="minorHAnsi"/>
          <w:i/>
          <w:iCs/>
        </w:rPr>
      </w:pPr>
    </w:p>
    <w:p w14:paraId="5CC28537" w14:textId="0C6151C4" w:rsidR="00264FE1" w:rsidRPr="00264FE1" w:rsidRDefault="00264FE1" w:rsidP="00264FE1">
      <w:pPr>
        <w:ind w:left="360"/>
        <w:rPr>
          <w:rFonts w:cstheme="minorHAnsi"/>
          <w:i/>
          <w:iCs/>
        </w:rPr>
      </w:pPr>
      <w:r w:rsidRPr="00264FE1">
        <w:rPr>
          <w:rFonts w:cstheme="minorHAnsi"/>
          <w:i/>
          <w:iCs/>
        </w:rPr>
        <w:t xml:space="preserve">An excellent introduction both to STEM Education and to studying at </w:t>
      </w:r>
      <w:r w:rsidRPr="00264FE1">
        <w:rPr>
          <w:rFonts w:cstheme="minorHAnsi"/>
          <w:i/>
          <w:iCs/>
        </w:rPr>
        <w:t>master’s</w:t>
      </w:r>
      <w:r w:rsidRPr="00264FE1">
        <w:rPr>
          <w:rFonts w:cstheme="minorHAnsi"/>
          <w:i/>
          <w:iCs/>
        </w:rPr>
        <w:t xml:space="preserve"> level in the social sciences framework.</w:t>
      </w:r>
    </w:p>
    <w:p w14:paraId="0C8A8454" w14:textId="77777777" w:rsidR="00264FE1" w:rsidRPr="00264FE1" w:rsidRDefault="00264FE1" w:rsidP="00264FE1">
      <w:pPr>
        <w:rPr>
          <w:rFonts w:cstheme="minorHAnsi"/>
          <w:i/>
          <w:iCs/>
        </w:rPr>
      </w:pPr>
    </w:p>
    <w:p w14:paraId="2D7D77BB" w14:textId="283CA96A" w:rsidR="00264FE1" w:rsidRPr="00264FE1" w:rsidRDefault="00264FE1" w:rsidP="00264FE1">
      <w:pPr>
        <w:ind w:left="360"/>
        <w:rPr>
          <w:rFonts w:cstheme="minorHAnsi"/>
          <w:i/>
          <w:iCs/>
        </w:rPr>
      </w:pPr>
      <w:r w:rsidRPr="00264FE1">
        <w:rPr>
          <w:rFonts w:cstheme="minorHAnsi"/>
          <w:i/>
          <w:iCs/>
        </w:rPr>
        <w:t>I think the most positive aspect of this module is inspiring me to express myself confidently</w:t>
      </w:r>
      <w:r>
        <w:rPr>
          <w:rFonts w:cstheme="minorHAnsi"/>
          <w:i/>
          <w:iCs/>
        </w:rPr>
        <w:t>.</w:t>
      </w:r>
    </w:p>
    <w:p w14:paraId="365B22A1" w14:textId="77777777" w:rsidR="00264FE1" w:rsidRPr="002D2AB4" w:rsidRDefault="00264FE1" w:rsidP="00264FE1">
      <w:pPr>
        <w:pStyle w:val="ListParagraph"/>
        <w:autoSpaceDE w:val="0"/>
        <w:autoSpaceDN w:val="0"/>
        <w:adjustRightInd w:val="0"/>
        <w:rPr>
          <w:rFonts w:cstheme="minorHAnsi"/>
        </w:rPr>
      </w:pPr>
    </w:p>
    <w:p w14:paraId="580F7470" w14:textId="278A8E4D" w:rsidR="0053504A" w:rsidRPr="0053504A" w:rsidRDefault="00264FE1" w:rsidP="0053504A">
      <w:r>
        <w:t xml:space="preserve">Two students are completing </w:t>
      </w:r>
      <w:r w:rsidR="00B326A0">
        <w:t>the STEM internship module</w:t>
      </w:r>
      <w:r w:rsidR="005B59BE">
        <w:t xml:space="preserve"> at </w:t>
      </w:r>
      <w:r w:rsidR="0044688F">
        <w:t>WWF</w:t>
      </w:r>
      <w:r w:rsidR="0044688F">
        <w:t xml:space="preserve"> &amp;</w:t>
      </w:r>
      <w:r w:rsidR="0044688F">
        <w:t xml:space="preserve"> Raspberry-Pi</w:t>
      </w:r>
      <w:r w:rsidR="0044688F">
        <w:t xml:space="preserve">. Unfortunately, the Wimbledon High School placement stalled due to difficulties in obtaining a DBS for an international student in the limited time period.  </w:t>
      </w:r>
    </w:p>
    <w:p w14:paraId="30E2CDE4" w14:textId="080167A4" w:rsidR="001B5374" w:rsidRDefault="001B5374" w:rsidP="001B5374">
      <w:pPr>
        <w:pStyle w:val="ListParagraph"/>
      </w:pPr>
    </w:p>
    <w:p w14:paraId="48E7F2B9" w14:textId="02813A24" w:rsidR="00AE6F54" w:rsidRDefault="00B326A0" w:rsidP="0044688F">
      <w:r>
        <w:t xml:space="preserve">Dr Heather King </w:t>
      </w:r>
      <w:r w:rsidR="0044688F">
        <w:t>designed and co-taught two</w:t>
      </w:r>
      <w:r>
        <w:t xml:space="preserve"> module</w:t>
      </w:r>
      <w:r w:rsidR="0044688F">
        <w:t>s</w:t>
      </w:r>
      <w:r>
        <w:t xml:space="preserve"> </w:t>
      </w:r>
      <w:r w:rsidR="00E84513">
        <w:t xml:space="preserve">during the </w:t>
      </w:r>
      <w:r w:rsidR="0044688F">
        <w:t>spring term</w:t>
      </w:r>
      <w:r>
        <w:t xml:space="preserve">: Leading Practice in STEM education and Making and Creating in STEM Education. </w:t>
      </w:r>
      <w:r w:rsidR="0044688F">
        <w:t>Anecdotally, the modules have been very well received. The new Maker Space has offered opportunities to design a very hands-on</w:t>
      </w:r>
      <w:r w:rsidR="00E84513">
        <w:t xml:space="preserve"> and unique</w:t>
      </w:r>
      <w:r w:rsidR="0044688F">
        <w:t xml:space="preserve"> module. Due to the disruption caused by </w:t>
      </w:r>
      <w:r w:rsidR="00E84513">
        <w:t xml:space="preserve">the </w:t>
      </w:r>
      <w:r w:rsidR="0044688F">
        <w:t>College shut down mid-March, the team were very adaptive</w:t>
      </w:r>
      <w:r w:rsidR="00E84513">
        <w:t>,</w:t>
      </w:r>
      <w:r w:rsidR="0044688F">
        <w:t xml:space="preserve"> re-designing materials for an on-line taught </w:t>
      </w:r>
      <w:r w:rsidR="00E84513">
        <w:t>all day class</w:t>
      </w:r>
      <w:r w:rsidR="0044688F">
        <w:t xml:space="preserve">. Presentations were similarly shifted to on-line assessments. </w:t>
      </w:r>
    </w:p>
    <w:p w14:paraId="61332C66" w14:textId="1878405C" w:rsidR="00CF036D" w:rsidRDefault="00CF036D" w:rsidP="0020679B">
      <w:pPr>
        <w:pStyle w:val="Heading2"/>
      </w:pPr>
    </w:p>
    <w:p w14:paraId="033B257E" w14:textId="085CE660" w:rsidR="00CF036D" w:rsidRDefault="00CF036D" w:rsidP="00CF036D">
      <w:pPr>
        <w:pStyle w:val="Heading2"/>
      </w:pPr>
      <w:r>
        <w:t xml:space="preserve">Next quarter </w:t>
      </w:r>
      <w:r w:rsidR="00A41F8C">
        <w:t>(</w:t>
      </w:r>
      <w:r w:rsidR="000F2B96">
        <w:t>April -</w:t>
      </w:r>
      <w:r w:rsidR="00E84513">
        <w:t xml:space="preserve"> June</w:t>
      </w:r>
      <w:r w:rsidR="001B5374">
        <w:t xml:space="preserve"> 2020</w:t>
      </w:r>
      <w:r w:rsidR="00A41F8C">
        <w:t>)</w:t>
      </w:r>
    </w:p>
    <w:p w14:paraId="0F19FD7C" w14:textId="40A842F0" w:rsidR="00CF036D" w:rsidRDefault="00CF036D" w:rsidP="00CF036D">
      <w:r>
        <w:t xml:space="preserve">Activities for next quarter </w:t>
      </w:r>
      <w:r w:rsidR="00A41F8C">
        <w:t xml:space="preserve">will </w:t>
      </w:r>
      <w:r>
        <w:t xml:space="preserve">include: </w:t>
      </w:r>
    </w:p>
    <w:p w14:paraId="121CCAE1" w14:textId="7EA5268C" w:rsidR="0044688F" w:rsidRDefault="0044688F" w:rsidP="0044688F">
      <w:pPr>
        <w:pStyle w:val="ListParagraph"/>
        <w:numPr>
          <w:ilvl w:val="0"/>
          <w:numId w:val="13"/>
        </w:numPr>
      </w:pPr>
      <w:r>
        <w:t xml:space="preserve">Spring module assessments </w:t>
      </w:r>
    </w:p>
    <w:p w14:paraId="2B3F298A" w14:textId="4187F3FF" w:rsidR="0044688F" w:rsidRDefault="0044688F" w:rsidP="0044688F">
      <w:pPr>
        <w:pStyle w:val="ListParagraph"/>
        <w:numPr>
          <w:ilvl w:val="0"/>
          <w:numId w:val="13"/>
        </w:numPr>
      </w:pPr>
      <w:r>
        <w:t>Dissertation supervision (three students)</w:t>
      </w:r>
    </w:p>
    <w:p w14:paraId="26575E7A" w14:textId="4737706F" w:rsidR="0044688F" w:rsidRDefault="0044688F" w:rsidP="0044688F">
      <w:pPr>
        <w:pStyle w:val="ListParagraph"/>
        <w:numPr>
          <w:ilvl w:val="0"/>
          <w:numId w:val="13"/>
        </w:numPr>
      </w:pPr>
      <w:r>
        <w:t>Completion and launch of programme promo video</w:t>
      </w:r>
    </w:p>
    <w:p w14:paraId="34E12220" w14:textId="35422B19" w:rsidR="0044688F" w:rsidRDefault="0044688F" w:rsidP="0044688F">
      <w:pPr>
        <w:pStyle w:val="ListParagraph"/>
        <w:numPr>
          <w:ilvl w:val="0"/>
          <w:numId w:val="13"/>
        </w:numPr>
      </w:pPr>
      <w:r>
        <w:t xml:space="preserve">Focused/ intense marketing towards </w:t>
      </w:r>
      <w:r w:rsidR="00E84513">
        <w:t xml:space="preserve">of 15 scholarships to STEM teachers </w:t>
      </w:r>
    </w:p>
    <w:p w14:paraId="2DAAD2CD" w14:textId="77777777" w:rsidR="00236CBF" w:rsidRDefault="00236CBF" w:rsidP="00A976AE">
      <w:pPr>
        <w:pStyle w:val="Heading2"/>
      </w:pPr>
    </w:p>
    <w:p w14:paraId="0D65CC81" w14:textId="3663AAFC" w:rsidR="00A976AE" w:rsidRDefault="00A976AE" w:rsidP="00A976AE">
      <w:r>
        <w:t xml:space="preserve">Professor Beatrice </w:t>
      </w:r>
      <w:r w:rsidR="00A343D5">
        <w:t xml:space="preserve">Szczepek </w:t>
      </w:r>
      <w:r>
        <w:t xml:space="preserve">Reed </w:t>
      </w:r>
    </w:p>
    <w:p w14:paraId="1A1C50C2" w14:textId="26627E35" w:rsidR="00A976AE" w:rsidRPr="00A976AE" w:rsidRDefault="00D10B95" w:rsidP="00A976AE">
      <w:pPr>
        <w:pStyle w:val="Heading2"/>
      </w:pPr>
      <w:r>
        <w:rPr>
          <w:noProof/>
          <w:lang w:val="en-US"/>
        </w:rPr>
        <w:drawing>
          <wp:inline distT="0" distB="0" distL="0" distR="0" wp14:anchorId="2B9085DB" wp14:editId="626BEACA">
            <wp:extent cx="1719512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26" cy="6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6AE" w:rsidRPr="00A976AE" w:rsidSect="000803C0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A6903" w14:textId="77777777" w:rsidR="00253985" w:rsidRDefault="00253985" w:rsidP="00DB5C36">
      <w:r>
        <w:separator/>
      </w:r>
    </w:p>
  </w:endnote>
  <w:endnote w:type="continuationSeparator" w:id="0">
    <w:p w14:paraId="2DAA132B" w14:textId="77777777" w:rsidR="00253985" w:rsidRDefault="00253985" w:rsidP="00D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7453F" w14:textId="29F9EEE1" w:rsidR="00DB5C36" w:rsidRPr="00DB5C36" w:rsidRDefault="00DB5C36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KCL/Wipro Report </w:t>
    </w:r>
    <w:r w:rsidR="000F2B96">
      <w:rPr>
        <w:rFonts w:ascii="Arial" w:hAnsi="Arial" w:cs="Arial"/>
      </w:rPr>
      <w:t>6</w:t>
    </w:r>
    <w:r>
      <w:rPr>
        <w:rFonts w:ascii="Arial" w:hAnsi="Arial" w:cs="Arial"/>
      </w:rPr>
      <w:t xml:space="preserve"> (</w:t>
    </w:r>
    <w:r w:rsidR="000F2B96">
      <w:rPr>
        <w:rFonts w:ascii="Arial" w:hAnsi="Arial" w:cs="Arial"/>
      </w:rPr>
      <w:t>Jan</w:t>
    </w:r>
    <w:r w:rsidR="00E84513">
      <w:rPr>
        <w:rFonts w:ascii="Arial" w:hAnsi="Arial" w:cs="Arial"/>
      </w:rPr>
      <w:t xml:space="preserve"> - Mar</w:t>
    </w:r>
    <w:r w:rsidR="0053504A">
      <w:rPr>
        <w:rFonts w:ascii="Arial" w:hAnsi="Arial" w:cs="Arial"/>
      </w:rPr>
      <w:t xml:space="preserve"> </w:t>
    </w:r>
    <w:r>
      <w:rPr>
        <w:rFonts w:ascii="Arial" w:hAnsi="Arial" w:cs="Arial"/>
      </w:rPr>
      <w:t>20</w:t>
    </w:r>
    <w:r w:rsidR="000F2B96">
      <w:rPr>
        <w:rFonts w:ascii="Arial" w:hAnsi="Arial" w:cs="Arial"/>
      </w:rPr>
      <w:t>20</w:t>
    </w:r>
    <w:r>
      <w:rPr>
        <w:rFonts w:ascii="Arial" w:hAnsi="Arial" w:cs="Arial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486E1" w14:textId="77777777" w:rsidR="00253985" w:rsidRDefault="00253985" w:rsidP="00DB5C36">
      <w:r>
        <w:separator/>
      </w:r>
    </w:p>
  </w:footnote>
  <w:footnote w:type="continuationSeparator" w:id="0">
    <w:p w14:paraId="6F4F842C" w14:textId="77777777" w:rsidR="00253985" w:rsidRDefault="00253985" w:rsidP="00D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31B6"/>
    <w:multiLevelType w:val="hybridMultilevel"/>
    <w:tmpl w:val="895C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D7B"/>
    <w:multiLevelType w:val="hybridMultilevel"/>
    <w:tmpl w:val="CD86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231C"/>
    <w:multiLevelType w:val="multilevel"/>
    <w:tmpl w:val="288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283A6D"/>
    <w:multiLevelType w:val="multilevel"/>
    <w:tmpl w:val="6FD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3B3C93"/>
    <w:multiLevelType w:val="hybridMultilevel"/>
    <w:tmpl w:val="455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119A"/>
    <w:multiLevelType w:val="hybridMultilevel"/>
    <w:tmpl w:val="D582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91982"/>
    <w:multiLevelType w:val="hybridMultilevel"/>
    <w:tmpl w:val="A338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3896"/>
    <w:multiLevelType w:val="multilevel"/>
    <w:tmpl w:val="07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099"/>
    <w:multiLevelType w:val="hybridMultilevel"/>
    <w:tmpl w:val="FBAC7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50E3B"/>
    <w:multiLevelType w:val="hybridMultilevel"/>
    <w:tmpl w:val="4A3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605C3"/>
    <w:multiLevelType w:val="hybridMultilevel"/>
    <w:tmpl w:val="047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640B5"/>
    <w:multiLevelType w:val="hybridMultilevel"/>
    <w:tmpl w:val="9534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E1100"/>
    <w:multiLevelType w:val="hybridMultilevel"/>
    <w:tmpl w:val="A70C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36"/>
    <w:rsid w:val="00036C90"/>
    <w:rsid w:val="00044129"/>
    <w:rsid w:val="00044212"/>
    <w:rsid w:val="000803C0"/>
    <w:rsid w:val="000A6B00"/>
    <w:rsid w:val="000C2C79"/>
    <w:rsid w:val="000E4B06"/>
    <w:rsid w:val="000E6087"/>
    <w:rsid w:val="000F2B96"/>
    <w:rsid w:val="000F5499"/>
    <w:rsid w:val="00160694"/>
    <w:rsid w:val="00183380"/>
    <w:rsid w:val="001B5374"/>
    <w:rsid w:val="00204E89"/>
    <w:rsid w:val="0020679B"/>
    <w:rsid w:val="002101A2"/>
    <w:rsid w:val="002169A5"/>
    <w:rsid w:val="00224B07"/>
    <w:rsid w:val="00235420"/>
    <w:rsid w:val="00236CBF"/>
    <w:rsid w:val="00253985"/>
    <w:rsid w:val="00264FE1"/>
    <w:rsid w:val="00272E98"/>
    <w:rsid w:val="002A4874"/>
    <w:rsid w:val="002B2629"/>
    <w:rsid w:val="002D3216"/>
    <w:rsid w:val="002E55C5"/>
    <w:rsid w:val="002F3856"/>
    <w:rsid w:val="00302EFD"/>
    <w:rsid w:val="00320023"/>
    <w:rsid w:val="003D51C8"/>
    <w:rsid w:val="003E2C2B"/>
    <w:rsid w:val="004171BD"/>
    <w:rsid w:val="00431ADB"/>
    <w:rsid w:val="00432010"/>
    <w:rsid w:val="0044688F"/>
    <w:rsid w:val="00487A6C"/>
    <w:rsid w:val="00496C2A"/>
    <w:rsid w:val="004A0EC1"/>
    <w:rsid w:val="004C4F15"/>
    <w:rsid w:val="004E0ED4"/>
    <w:rsid w:val="005073E9"/>
    <w:rsid w:val="0053504A"/>
    <w:rsid w:val="0056488F"/>
    <w:rsid w:val="005937B7"/>
    <w:rsid w:val="005B23B0"/>
    <w:rsid w:val="005B59BE"/>
    <w:rsid w:val="0062228A"/>
    <w:rsid w:val="00675CB7"/>
    <w:rsid w:val="00685C0F"/>
    <w:rsid w:val="00727C3B"/>
    <w:rsid w:val="0075059E"/>
    <w:rsid w:val="007572FB"/>
    <w:rsid w:val="007A38A0"/>
    <w:rsid w:val="007E15DB"/>
    <w:rsid w:val="00803BCE"/>
    <w:rsid w:val="00807E5C"/>
    <w:rsid w:val="008A7BB8"/>
    <w:rsid w:val="008B1A3F"/>
    <w:rsid w:val="008C33E6"/>
    <w:rsid w:val="009029EE"/>
    <w:rsid w:val="00905FFB"/>
    <w:rsid w:val="00915A34"/>
    <w:rsid w:val="00931028"/>
    <w:rsid w:val="00984C0F"/>
    <w:rsid w:val="00986083"/>
    <w:rsid w:val="00990FAF"/>
    <w:rsid w:val="009A4A57"/>
    <w:rsid w:val="009C1333"/>
    <w:rsid w:val="009D4EF3"/>
    <w:rsid w:val="009F3A69"/>
    <w:rsid w:val="00A343D5"/>
    <w:rsid w:val="00A375E9"/>
    <w:rsid w:val="00A41F8C"/>
    <w:rsid w:val="00A43B9F"/>
    <w:rsid w:val="00A720F4"/>
    <w:rsid w:val="00A922B7"/>
    <w:rsid w:val="00A976AE"/>
    <w:rsid w:val="00AA0F0C"/>
    <w:rsid w:val="00AC3D2F"/>
    <w:rsid w:val="00AE16D9"/>
    <w:rsid w:val="00AE6F54"/>
    <w:rsid w:val="00AE79F0"/>
    <w:rsid w:val="00B326A0"/>
    <w:rsid w:val="00B73666"/>
    <w:rsid w:val="00B96F7F"/>
    <w:rsid w:val="00BB0746"/>
    <w:rsid w:val="00BB66EC"/>
    <w:rsid w:val="00BF048E"/>
    <w:rsid w:val="00C101E3"/>
    <w:rsid w:val="00C157E4"/>
    <w:rsid w:val="00C42D5A"/>
    <w:rsid w:val="00C460C3"/>
    <w:rsid w:val="00C62F0B"/>
    <w:rsid w:val="00C85B26"/>
    <w:rsid w:val="00C86145"/>
    <w:rsid w:val="00C9011E"/>
    <w:rsid w:val="00CA45C8"/>
    <w:rsid w:val="00CB7A47"/>
    <w:rsid w:val="00CE7A02"/>
    <w:rsid w:val="00CF036D"/>
    <w:rsid w:val="00CF54A7"/>
    <w:rsid w:val="00D10B95"/>
    <w:rsid w:val="00D43F30"/>
    <w:rsid w:val="00D8615D"/>
    <w:rsid w:val="00DB48B9"/>
    <w:rsid w:val="00DB5417"/>
    <w:rsid w:val="00DB5C36"/>
    <w:rsid w:val="00E01819"/>
    <w:rsid w:val="00E02D40"/>
    <w:rsid w:val="00E039CE"/>
    <w:rsid w:val="00E048B1"/>
    <w:rsid w:val="00E07A41"/>
    <w:rsid w:val="00E12A3A"/>
    <w:rsid w:val="00E32568"/>
    <w:rsid w:val="00E71BC8"/>
    <w:rsid w:val="00E84513"/>
    <w:rsid w:val="00EA1EDF"/>
    <w:rsid w:val="00F241CD"/>
    <w:rsid w:val="00F43073"/>
    <w:rsid w:val="00F87DB7"/>
    <w:rsid w:val="00FB679D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0257F"/>
  <w14:defaultImageDpi w14:val="32767"/>
  <w15:docId w15:val="{0382D33C-E8C8-7444-A9F4-D6001DA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24B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E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E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5059E"/>
  </w:style>
  <w:style w:type="paragraph" w:customStyle="1" w:styleId="xmsonormal">
    <w:name w:val="xmsonormal"/>
    <w:basedOn w:val="Normal"/>
    <w:rsid w:val="007505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Glackin, Melissa</dc:creator>
  <cp:keywords/>
  <dc:description/>
  <cp:lastModifiedBy>Glackin, Melissa</cp:lastModifiedBy>
  <cp:revision>6</cp:revision>
  <dcterms:created xsi:type="dcterms:W3CDTF">2020-03-27T09:54:00Z</dcterms:created>
  <dcterms:modified xsi:type="dcterms:W3CDTF">2020-03-27T11:45:00Z</dcterms:modified>
</cp:coreProperties>
</file>